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BD3B" w14:textId="2DCCA8CC" w:rsidR="00BD3DD5" w:rsidRDefault="00BD3DD5">
      <w:pPr>
        <w:rPr>
          <w:b/>
          <w:bCs/>
        </w:rPr>
      </w:pPr>
      <w:r w:rsidRPr="00BD3DD5">
        <w:rPr>
          <w:b/>
          <w:bCs/>
        </w:rPr>
        <w:t xml:space="preserve">ANEXO 1 do CONVITE PÚBLICO PARA CADASTRO E QUALIFICAÇÃO PRÉVIA Nº PQL00001/2025 - CORREIOS SEDE, </w:t>
      </w:r>
    </w:p>
    <w:p w14:paraId="51A5C95C" w14:textId="46AE7509" w:rsidR="00B80D65" w:rsidRPr="00BD3DD5" w:rsidRDefault="00BD3DD5">
      <w:pPr>
        <w:rPr>
          <w:b/>
          <w:bCs/>
        </w:rPr>
      </w:pPr>
      <w:r>
        <w:rPr>
          <w:b/>
          <w:bCs/>
        </w:rPr>
        <w:t>N</w:t>
      </w:r>
      <w:r w:rsidRPr="00BD3DD5">
        <w:rPr>
          <w:b/>
          <w:bCs/>
        </w:rPr>
        <w:t>o item 1.2:</w:t>
      </w:r>
    </w:p>
    <w:p w14:paraId="2BC2B488" w14:textId="3A796653" w:rsidR="00BD3DD5" w:rsidRPr="00BD3DD5" w:rsidRDefault="00BD3DD5">
      <w:pPr>
        <w:rPr>
          <w:b/>
          <w:bCs/>
        </w:rPr>
      </w:pPr>
      <w:r w:rsidRPr="00BD3DD5">
        <w:rPr>
          <w:b/>
          <w:bCs/>
        </w:rPr>
        <w:t>Onde consta:</w:t>
      </w:r>
    </w:p>
    <w:p w14:paraId="7C7E2E54" w14:textId="68325545" w:rsidR="00BD3DD5" w:rsidRDefault="00BD3DD5">
      <w:r w:rsidRPr="00BD3DD5">
        <w:t xml:space="preserve">1.2.1. Na primeira seção do questionário, a empresa deverá fornecer seus dados cadastrais e anexar os seguintes comprovantes no campo especificado: </w:t>
      </w:r>
    </w:p>
    <w:p w14:paraId="79F0B2E1" w14:textId="77777777" w:rsidR="00BD3DD5" w:rsidRDefault="00BD3DD5" w:rsidP="00BD3DD5">
      <w:pPr>
        <w:ind w:left="708"/>
      </w:pPr>
      <w:r w:rsidRPr="00BD3DD5">
        <w:t xml:space="preserve">1. Comprovação de registro frente ao Banco Central para operar como instituição financeira; </w:t>
      </w:r>
    </w:p>
    <w:p w14:paraId="287A1A94" w14:textId="77777777" w:rsidR="00BD3DD5" w:rsidRDefault="00BD3DD5" w:rsidP="00BD3DD5">
      <w:pPr>
        <w:ind w:left="708"/>
      </w:pPr>
      <w:r w:rsidRPr="00BD3DD5">
        <w:t xml:space="preserve">2. Certidão negativa de falência e recuperação judicial e extrajudicial expedida pelo distribuidor da sede da pessoa jurídica Certidão negativa de falência e recuperação judicial e extrajudicial expedida pelo distribuidor da sede da pessoa jurídica; </w:t>
      </w:r>
    </w:p>
    <w:p w14:paraId="7C76A6CC" w14:textId="77777777" w:rsidR="00BD3DD5" w:rsidRDefault="00BD3DD5" w:rsidP="00BD3DD5">
      <w:pPr>
        <w:ind w:left="708"/>
      </w:pPr>
      <w:r w:rsidRPr="00BD3DD5">
        <w:t xml:space="preserve">3. Manifestação de interesse e atestado de ciência quanto ao conteúdo do CONVITE (Anexo 4); </w:t>
      </w:r>
    </w:p>
    <w:p w14:paraId="1C4C7A73" w14:textId="77777777" w:rsidR="00BD3DD5" w:rsidRDefault="00BD3DD5" w:rsidP="00BD3DD5">
      <w:pPr>
        <w:ind w:left="708"/>
      </w:pPr>
      <w:r w:rsidRPr="00BD3DD5">
        <w:t xml:space="preserve">4. Declaração de concordância com o NDA proposto, conforme modelo (Anexo 5). </w:t>
      </w:r>
    </w:p>
    <w:p w14:paraId="1F6234AD" w14:textId="77777777" w:rsidR="00BD3DD5" w:rsidRDefault="00BD3DD5">
      <w:r w:rsidRPr="00BD3DD5">
        <w:t xml:space="preserve">1.2.2. Na segunda seção, a empresa deverá responder o questionário referente aos Itens de Filtragem, e anexar o seguinte documento: </w:t>
      </w:r>
    </w:p>
    <w:p w14:paraId="0CCFB93A" w14:textId="42E50D0C" w:rsidR="00BD3DD5" w:rsidRDefault="00BD3DD5" w:rsidP="00BD3DD5">
      <w:pPr>
        <w:ind w:left="708"/>
      </w:pPr>
      <w:r w:rsidRPr="00BD3DD5">
        <w:t>1. Balanço Patrimonial e Demonstração do Resultado do Exercício, ambos auditados, dos exercícios contábeis de 2021, 2022 e 2023.</w:t>
      </w:r>
    </w:p>
    <w:p w14:paraId="2E2A833E" w14:textId="10D3C116" w:rsidR="00BD3DD5" w:rsidRPr="00BD3DD5" w:rsidRDefault="00BD3DD5" w:rsidP="00BD3DD5">
      <w:pPr>
        <w:rPr>
          <w:b/>
          <w:bCs/>
        </w:rPr>
      </w:pPr>
      <w:r w:rsidRPr="00BD3DD5">
        <w:rPr>
          <w:b/>
          <w:bCs/>
        </w:rPr>
        <w:t>Leia-se:</w:t>
      </w:r>
    </w:p>
    <w:p w14:paraId="02C5CCD7" w14:textId="26B32D7E" w:rsidR="00BD3DD5" w:rsidRDefault="00BD3DD5" w:rsidP="00BD3DD5">
      <w:r w:rsidRPr="00BD3DD5">
        <w:t xml:space="preserve">1.2.1. Na primeira seção do questionário, a empresa deverá fornecer seus dados cadastrais e anexar os seguintes comprovantes no campo especificado: </w:t>
      </w:r>
    </w:p>
    <w:p w14:paraId="3D1223BA" w14:textId="7502A563" w:rsidR="003A26D7" w:rsidRDefault="003A26D7" w:rsidP="003A26D7">
      <w:pPr>
        <w:ind w:left="708"/>
      </w:pPr>
      <w:r w:rsidRPr="00BD3DD5">
        <w:t xml:space="preserve">1. Comprovação de registro frente ao Banco Central para operar como instituição financeira; </w:t>
      </w:r>
    </w:p>
    <w:p w14:paraId="795006C1" w14:textId="030997AF" w:rsidR="00BD3DD5" w:rsidRDefault="003A26D7" w:rsidP="00BD3DD5">
      <w:pPr>
        <w:ind w:left="708"/>
      </w:pPr>
      <w:r>
        <w:t>2</w:t>
      </w:r>
      <w:r w:rsidR="00BD3DD5" w:rsidRPr="00BD3DD5">
        <w:t xml:space="preserve">. Certidão negativa de falência e recuperação judicial e extrajudicial expedida pelo distribuidor da sede da pessoa jurídica Certidão negativa de falência e recuperação judicial e extrajudicial expedida pelo distribuidor da sede da pessoa jurídica; </w:t>
      </w:r>
    </w:p>
    <w:p w14:paraId="7F680C10" w14:textId="68236A7D" w:rsidR="00BD3DD5" w:rsidRDefault="003A26D7" w:rsidP="001D661E">
      <w:pPr>
        <w:ind w:left="708"/>
      </w:pPr>
      <w:r>
        <w:t>3</w:t>
      </w:r>
      <w:r w:rsidR="00BD3DD5" w:rsidRPr="00BD3DD5">
        <w:t xml:space="preserve">. Manifestação de interesse e atestado de ciência quanto ao conteúdo do CONVITE (Anexo 4); </w:t>
      </w:r>
    </w:p>
    <w:p w14:paraId="55A3CF93" w14:textId="18FE3DAC" w:rsidR="00BD3DD5" w:rsidRDefault="00BD3DD5" w:rsidP="00BD3DD5">
      <w:r w:rsidRPr="00BD3DD5">
        <w:t xml:space="preserve">1.2.2. </w:t>
      </w:r>
      <w:r w:rsidR="001D661E" w:rsidRPr="00BD3DD5">
        <w:t>Na segunda seção, a empresa deverá responder o questionário referente aos Itens de Filtragem, e anexar o seguinte documento:</w:t>
      </w:r>
    </w:p>
    <w:p w14:paraId="3B3D7151" w14:textId="77777777" w:rsidR="001D661E" w:rsidRDefault="001D661E" w:rsidP="001D661E">
      <w:pPr>
        <w:ind w:left="708"/>
      </w:pPr>
      <w:r w:rsidRPr="00BD3DD5">
        <w:t>1. Balanço Patrimonial e Demonstração do Resultado do Exercício, ambos auditados, dos exercícios contábeis de 2021, 2022 e 2023.</w:t>
      </w:r>
    </w:p>
    <w:p w14:paraId="1A43EF3B" w14:textId="77777777" w:rsidR="001D661E" w:rsidRDefault="001D661E" w:rsidP="00BD3DD5"/>
    <w:p w14:paraId="05DBA341" w14:textId="02F3849F" w:rsidR="00BD3DD5" w:rsidRPr="00BD3DD5" w:rsidRDefault="00BD3DD5" w:rsidP="00BD3DD5">
      <w:pPr>
        <w:rPr>
          <w:b/>
          <w:bCs/>
        </w:rPr>
      </w:pPr>
      <w:r w:rsidRPr="00BD3DD5">
        <w:rPr>
          <w:b/>
          <w:bCs/>
        </w:rPr>
        <w:t>Permanecem inalterados os demais itens e subitens do referido Edital.</w:t>
      </w:r>
    </w:p>
    <w:sectPr w:rsidR="00BD3DD5" w:rsidRPr="00BD3D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DB"/>
    <w:rsid w:val="001316B3"/>
    <w:rsid w:val="001D661E"/>
    <w:rsid w:val="002200C1"/>
    <w:rsid w:val="00295DDB"/>
    <w:rsid w:val="003A26D7"/>
    <w:rsid w:val="0059701D"/>
    <w:rsid w:val="00AC32D3"/>
    <w:rsid w:val="00B80D65"/>
    <w:rsid w:val="00BD3DD5"/>
    <w:rsid w:val="00E5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994AF"/>
  <w15:chartTrackingRefBased/>
  <w15:docId w15:val="{0FFB7549-A3CA-4F83-AA8A-9197F732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5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95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95D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5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95D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95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95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95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95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95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95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95D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5DD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95DD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95D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95D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95D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95D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95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95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95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95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95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95D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95D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95DD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95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5DD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95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Freitas - Ceres Inteligência</dc:creator>
  <cp:keywords/>
  <dc:description/>
  <cp:lastModifiedBy>Joana Freitas - Ceres Inteligência</cp:lastModifiedBy>
  <cp:revision>4</cp:revision>
  <dcterms:created xsi:type="dcterms:W3CDTF">2025-03-11T14:21:00Z</dcterms:created>
  <dcterms:modified xsi:type="dcterms:W3CDTF">2025-03-11T17:41:00Z</dcterms:modified>
</cp:coreProperties>
</file>